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42B" w14:textId="10752CD5" w:rsidR="002A724F" w:rsidRDefault="00766E3F" w:rsidP="00766E3F">
      <w:pPr>
        <w:jc w:val="center"/>
        <w:rPr>
          <w:rFonts w:asciiTheme="minorHAnsi" w:hAnsiTheme="minorHAnsi" w:cstheme="minorHAnsi"/>
          <w:sz w:val="28"/>
          <w:szCs w:val="28"/>
        </w:rPr>
      </w:pPr>
      <w:r w:rsidRPr="00766E3F">
        <w:rPr>
          <w:rFonts w:asciiTheme="minorHAnsi" w:hAnsiTheme="minorHAnsi" w:cstheme="minorHAnsi"/>
          <w:sz w:val="28"/>
          <w:szCs w:val="28"/>
        </w:rPr>
        <w:t>Complaint Procedure</w:t>
      </w:r>
    </w:p>
    <w:p w14:paraId="4547E773" w14:textId="77777777" w:rsidR="00766E3F" w:rsidRPr="00766E3F" w:rsidRDefault="00766E3F" w:rsidP="00766E3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6520AD1" w14:textId="77777777" w:rsidR="00766E3F" w:rsidRPr="00766E3F" w:rsidRDefault="00766E3F" w:rsidP="00766E3F">
      <w:pPr>
        <w:rPr>
          <w:sz w:val="22"/>
          <w:szCs w:val="22"/>
        </w:rPr>
      </w:pPr>
    </w:p>
    <w:p w14:paraId="0475D410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Any person who believes they’ve been discriminated against </w:t>
      </w:r>
      <w:proofErr w:type="gramStart"/>
      <w:r w:rsidRPr="00766E3F">
        <w:rPr>
          <w:sz w:val="22"/>
          <w:szCs w:val="22"/>
        </w:rPr>
        <w:t>on the basis of</w:t>
      </w:r>
      <w:proofErr w:type="gramEnd"/>
      <w:r w:rsidRPr="00766E3F">
        <w:rPr>
          <w:sz w:val="22"/>
          <w:szCs w:val="22"/>
        </w:rPr>
        <w:t xml:space="preserve"> race, color, or national origin, religion, gender, disability or age by </w:t>
      </w: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 xml:space="preserve">may file a complaint by completing and submitting the agency’s Complaint Form. </w:t>
      </w:r>
    </w:p>
    <w:p w14:paraId="37551F03" w14:textId="77777777" w:rsidR="00766E3F" w:rsidRPr="00766E3F" w:rsidRDefault="00766E3F" w:rsidP="00766E3F">
      <w:pPr>
        <w:rPr>
          <w:sz w:val="22"/>
          <w:szCs w:val="22"/>
        </w:rPr>
      </w:pPr>
    </w:p>
    <w:p w14:paraId="57938E94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The Complaint Form may also be used to submit general complaints to </w:t>
      </w:r>
      <w:r w:rsidRPr="00766E3F">
        <w:rPr>
          <w:b/>
          <w:sz w:val="22"/>
          <w:szCs w:val="22"/>
        </w:rPr>
        <w:t>Options in Community Living, Inc.</w:t>
      </w:r>
    </w:p>
    <w:p w14:paraId="52D1B176" w14:textId="77777777" w:rsidR="00766E3F" w:rsidRPr="00766E3F" w:rsidRDefault="00766E3F" w:rsidP="00766E3F">
      <w:pPr>
        <w:rPr>
          <w:sz w:val="22"/>
          <w:szCs w:val="22"/>
        </w:rPr>
      </w:pPr>
    </w:p>
    <w:p w14:paraId="5191D2B5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 xml:space="preserve">investigates complaints received no more than 180 business days after the alleged incident. </w:t>
      </w: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>will process complaints that are complete.</w:t>
      </w:r>
    </w:p>
    <w:p w14:paraId="624D5799" w14:textId="77777777" w:rsidR="00766E3F" w:rsidRPr="00766E3F" w:rsidRDefault="00766E3F" w:rsidP="00766E3F">
      <w:pPr>
        <w:rPr>
          <w:sz w:val="22"/>
          <w:szCs w:val="22"/>
        </w:rPr>
      </w:pPr>
    </w:p>
    <w:p w14:paraId="4C266D5C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Once the complaint is received, </w:t>
      </w: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 xml:space="preserve">will review it to determine if it has jurisdiction. The complainant will receive an acknowledgement letter stating whether the complaint will be investigated by </w:t>
      </w:r>
      <w:r w:rsidRPr="00766E3F">
        <w:rPr>
          <w:b/>
          <w:sz w:val="22"/>
          <w:szCs w:val="22"/>
        </w:rPr>
        <w:t>Options in Community Living, Inc.</w:t>
      </w:r>
    </w:p>
    <w:p w14:paraId="793E4805" w14:textId="77777777" w:rsidR="00766E3F" w:rsidRPr="00766E3F" w:rsidRDefault="00766E3F" w:rsidP="00766E3F">
      <w:pPr>
        <w:rPr>
          <w:sz w:val="22"/>
          <w:szCs w:val="22"/>
        </w:rPr>
      </w:pPr>
    </w:p>
    <w:p w14:paraId="655DF3B5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 xml:space="preserve">has 60 business days to investigate the complaint. If more information is needed to resolve the case, </w:t>
      </w: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 xml:space="preserve">may contact the complainant. </w:t>
      </w:r>
    </w:p>
    <w:p w14:paraId="605B4563" w14:textId="77777777" w:rsidR="00766E3F" w:rsidRPr="00766E3F" w:rsidRDefault="00766E3F" w:rsidP="00766E3F">
      <w:pPr>
        <w:rPr>
          <w:sz w:val="22"/>
          <w:szCs w:val="22"/>
        </w:rPr>
      </w:pPr>
    </w:p>
    <w:p w14:paraId="2881D09E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The complainant has 10 business days from the date of the letter to send requested information to the investigator assigned to the case. </w:t>
      </w:r>
    </w:p>
    <w:p w14:paraId="172CF539" w14:textId="77777777" w:rsidR="00766E3F" w:rsidRPr="00766E3F" w:rsidRDefault="00766E3F" w:rsidP="00766E3F">
      <w:pPr>
        <w:rPr>
          <w:sz w:val="22"/>
          <w:szCs w:val="22"/>
        </w:rPr>
      </w:pPr>
    </w:p>
    <w:p w14:paraId="32C84B8C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If the investigator is not contacted by the complainant or does not receive the additional information within 10 business days, </w:t>
      </w:r>
      <w:r w:rsidRPr="00766E3F">
        <w:rPr>
          <w:b/>
          <w:sz w:val="22"/>
          <w:szCs w:val="22"/>
        </w:rPr>
        <w:t xml:space="preserve">Options in Community Living, Inc. </w:t>
      </w:r>
      <w:r w:rsidRPr="00766E3F">
        <w:rPr>
          <w:sz w:val="22"/>
          <w:szCs w:val="22"/>
        </w:rPr>
        <w:t>can administratively close the case. A case can be administratively closed also if the complainant no longer wishes to pursue their case.</w:t>
      </w:r>
    </w:p>
    <w:p w14:paraId="49070A68" w14:textId="77777777" w:rsidR="00766E3F" w:rsidRPr="00766E3F" w:rsidRDefault="00766E3F" w:rsidP="00766E3F">
      <w:pPr>
        <w:rPr>
          <w:sz w:val="22"/>
          <w:szCs w:val="22"/>
        </w:rPr>
      </w:pPr>
    </w:p>
    <w:p w14:paraId="2E271BBD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After the investigator reviews the complaint, one of two (2) letters will be issued to the complainant: a closure letter or a letter of finding (LOF). </w:t>
      </w:r>
    </w:p>
    <w:p w14:paraId="2D5FE0FA" w14:textId="77777777" w:rsidR="00766E3F" w:rsidRPr="00766E3F" w:rsidRDefault="00766E3F" w:rsidP="00766E3F">
      <w:pPr>
        <w:numPr>
          <w:ilvl w:val="0"/>
          <w:numId w:val="2"/>
        </w:numPr>
        <w:rPr>
          <w:sz w:val="22"/>
          <w:szCs w:val="22"/>
        </w:rPr>
      </w:pPr>
      <w:r w:rsidRPr="00766E3F">
        <w:rPr>
          <w:sz w:val="22"/>
          <w:szCs w:val="22"/>
        </w:rPr>
        <w:t xml:space="preserve">A </w:t>
      </w:r>
      <w:r w:rsidRPr="00766E3F">
        <w:rPr>
          <w:b/>
          <w:sz w:val="22"/>
          <w:szCs w:val="22"/>
        </w:rPr>
        <w:t xml:space="preserve">closure letter </w:t>
      </w:r>
      <w:r w:rsidRPr="00766E3F">
        <w:rPr>
          <w:sz w:val="22"/>
          <w:szCs w:val="22"/>
        </w:rPr>
        <w:t xml:space="preserve">summarizes the allegations and states that there was not a Title VI violation and that the case will be closed. </w:t>
      </w:r>
    </w:p>
    <w:p w14:paraId="52469CF4" w14:textId="77777777" w:rsidR="00766E3F" w:rsidRPr="00766E3F" w:rsidRDefault="00766E3F" w:rsidP="00766E3F">
      <w:pPr>
        <w:numPr>
          <w:ilvl w:val="0"/>
          <w:numId w:val="2"/>
        </w:numPr>
        <w:rPr>
          <w:sz w:val="22"/>
          <w:szCs w:val="22"/>
        </w:rPr>
      </w:pPr>
      <w:r w:rsidRPr="00766E3F">
        <w:rPr>
          <w:sz w:val="22"/>
          <w:szCs w:val="22"/>
        </w:rPr>
        <w:t xml:space="preserve">A </w:t>
      </w:r>
      <w:r w:rsidRPr="00766E3F">
        <w:rPr>
          <w:b/>
          <w:sz w:val="22"/>
          <w:szCs w:val="22"/>
        </w:rPr>
        <w:t>letter of finding (LOF)</w:t>
      </w:r>
      <w:r w:rsidRPr="00766E3F">
        <w:rPr>
          <w:sz w:val="22"/>
          <w:szCs w:val="22"/>
        </w:rPr>
        <w:t xml:space="preserve"> summarizes the allegations and the interviews regarding the alleged incident, and explains whether any disciplinary action, additional training of the staff member, or other action will occur. </w:t>
      </w:r>
    </w:p>
    <w:p w14:paraId="7A001713" w14:textId="77777777" w:rsidR="00766E3F" w:rsidRPr="00766E3F" w:rsidRDefault="00766E3F" w:rsidP="00766E3F">
      <w:pPr>
        <w:rPr>
          <w:sz w:val="22"/>
          <w:szCs w:val="22"/>
        </w:rPr>
      </w:pPr>
    </w:p>
    <w:p w14:paraId="70823D51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If the complainant wishes to appeal the decision, the complainant has 30 business days after the date of the letter or the LOF to do so. </w:t>
      </w:r>
    </w:p>
    <w:p w14:paraId="4F7751B9" w14:textId="77777777" w:rsidR="00766E3F" w:rsidRPr="00766E3F" w:rsidRDefault="00766E3F" w:rsidP="00766E3F">
      <w:pPr>
        <w:rPr>
          <w:sz w:val="22"/>
          <w:szCs w:val="22"/>
        </w:rPr>
      </w:pPr>
    </w:p>
    <w:p w14:paraId="2F870571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A person may also file a complaint directly with the Federal Transit Administration, at FTA Office of Civil Rights, 1200 New Jersey Avenue SE, Washington, DC 20590. </w:t>
      </w:r>
    </w:p>
    <w:p w14:paraId="69E894B8" w14:textId="77777777" w:rsidR="00766E3F" w:rsidRPr="00766E3F" w:rsidRDefault="00766E3F" w:rsidP="00766E3F">
      <w:pPr>
        <w:rPr>
          <w:sz w:val="22"/>
          <w:szCs w:val="22"/>
        </w:rPr>
      </w:pPr>
    </w:p>
    <w:p w14:paraId="1A9E3A6D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If information is needed in another language, then contact 608-249-1585. </w:t>
      </w:r>
    </w:p>
    <w:p w14:paraId="43342A6F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Si se </w:t>
      </w:r>
      <w:proofErr w:type="spellStart"/>
      <w:r w:rsidRPr="00766E3F">
        <w:rPr>
          <w:sz w:val="22"/>
          <w:szCs w:val="22"/>
        </w:rPr>
        <w:t>necesita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informacion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en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otro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idioma</w:t>
      </w:r>
      <w:proofErr w:type="spellEnd"/>
      <w:r w:rsidRPr="00766E3F">
        <w:rPr>
          <w:sz w:val="22"/>
          <w:szCs w:val="22"/>
        </w:rPr>
        <w:t xml:space="preserve"> de </w:t>
      </w:r>
      <w:proofErr w:type="spellStart"/>
      <w:r w:rsidRPr="00766E3F">
        <w:rPr>
          <w:sz w:val="22"/>
          <w:szCs w:val="22"/>
        </w:rPr>
        <w:t>contacto</w:t>
      </w:r>
      <w:proofErr w:type="spellEnd"/>
      <w:r w:rsidRPr="00766E3F">
        <w:rPr>
          <w:sz w:val="22"/>
          <w:szCs w:val="22"/>
        </w:rPr>
        <w:t xml:space="preserve"> 608-249-1585.</w:t>
      </w:r>
    </w:p>
    <w:p w14:paraId="434CBF10" w14:textId="77777777" w:rsidR="00766E3F" w:rsidRPr="00766E3F" w:rsidRDefault="00766E3F" w:rsidP="00766E3F">
      <w:pPr>
        <w:rPr>
          <w:sz w:val="22"/>
          <w:szCs w:val="22"/>
        </w:rPr>
      </w:pPr>
      <w:r w:rsidRPr="00766E3F">
        <w:rPr>
          <w:sz w:val="22"/>
          <w:szCs w:val="22"/>
        </w:rPr>
        <w:t xml:space="preserve">Yog </w:t>
      </w:r>
      <w:proofErr w:type="spellStart"/>
      <w:r w:rsidRPr="00766E3F">
        <w:rPr>
          <w:sz w:val="22"/>
          <w:szCs w:val="22"/>
        </w:rPr>
        <w:t>muaj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lus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qhia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ntxiv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rau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lwm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hom</w:t>
      </w:r>
      <w:proofErr w:type="spellEnd"/>
      <w:r w:rsidRPr="00766E3F">
        <w:rPr>
          <w:sz w:val="22"/>
          <w:szCs w:val="22"/>
        </w:rPr>
        <w:t xml:space="preserve"> </w:t>
      </w:r>
      <w:proofErr w:type="spellStart"/>
      <w:r w:rsidRPr="00766E3F">
        <w:rPr>
          <w:sz w:val="22"/>
          <w:szCs w:val="22"/>
        </w:rPr>
        <w:t>lus</w:t>
      </w:r>
      <w:proofErr w:type="spellEnd"/>
      <w:r w:rsidRPr="00766E3F">
        <w:rPr>
          <w:sz w:val="22"/>
          <w:szCs w:val="22"/>
        </w:rPr>
        <w:t xml:space="preserve">, hu </w:t>
      </w:r>
      <w:proofErr w:type="spellStart"/>
      <w:r w:rsidRPr="00766E3F">
        <w:rPr>
          <w:sz w:val="22"/>
          <w:szCs w:val="22"/>
        </w:rPr>
        <w:t>rau</w:t>
      </w:r>
      <w:proofErr w:type="spellEnd"/>
      <w:r w:rsidRPr="00766E3F">
        <w:rPr>
          <w:sz w:val="22"/>
          <w:szCs w:val="22"/>
        </w:rPr>
        <w:t xml:space="preserve"> 608-249-1585.</w:t>
      </w:r>
    </w:p>
    <w:p w14:paraId="6EBE87A1" w14:textId="77777777" w:rsidR="002A724F" w:rsidRPr="002A724F" w:rsidRDefault="002A724F" w:rsidP="00501AA0">
      <w:pPr>
        <w:rPr>
          <w:rFonts w:asciiTheme="minorHAnsi" w:hAnsiTheme="minorHAnsi" w:cstheme="minorHAnsi"/>
        </w:rPr>
      </w:pPr>
    </w:p>
    <w:sectPr w:rsidR="002A724F" w:rsidRPr="002A724F" w:rsidSect="002A724F">
      <w:headerReference w:type="default" r:id="rId8"/>
      <w:headerReference w:type="first" r:id="rId9"/>
      <w:type w:val="continuous"/>
      <w:pgSz w:w="12240" w:h="15840" w:code="1"/>
      <w:pgMar w:top="2250" w:right="1354" w:bottom="540" w:left="1440" w:header="1483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CD3" w14:textId="77777777" w:rsidR="001A38F4" w:rsidRDefault="001A38F4">
      <w:r>
        <w:separator/>
      </w:r>
    </w:p>
  </w:endnote>
  <w:endnote w:type="continuationSeparator" w:id="0">
    <w:p w14:paraId="5282CCE1" w14:textId="77777777" w:rsidR="001A38F4" w:rsidRDefault="001A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FCA1" w14:textId="77777777" w:rsidR="001A38F4" w:rsidRDefault="001A38F4">
      <w:r>
        <w:separator/>
      </w:r>
    </w:p>
  </w:footnote>
  <w:footnote w:type="continuationSeparator" w:id="0">
    <w:p w14:paraId="4AD6E996" w14:textId="77777777" w:rsidR="001A38F4" w:rsidRDefault="001A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236" w14:textId="6F64E5FD" w:rsidR="00BD531A" w:rsidRDefault="00BD531A" w:rsidP="00662CD4">
    <w:pPr>
      <w:pStyle w:val="Header"/>
      <w:jc w:val="center"/>
    </w:pPr>
  </w:p>
  <w:p w14:paraId="721E35B8" w14:textId="7B68137C" w:rsidR="008477FD" w:rsidRDefault="008477FD" w:rsidP="00662CD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C701" w14:textId="2E3BCC33" w:rsidR="00890AF5" w:rsidRDefault="00890AF5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71585E9" wp14:editId="4332DC5A">
          <wp:simplePos x="0" y="0"/>
          <wp:positionH relativeFrom="page">
            <wp:align>right</wp:align>
          </wp:positionH>
          <wp:positionV relativeFrom="page">
            <wp:posOffset>54610</wp:posOffset>
          </wp:positionV>
          <wp:extent cx="7744968" cy="905256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" r="-944"/>
                  <a:stretch/>
                </pic:blipFill>
                <pic:spPr bwMode="auto">
                  <a:xfrm>
                    <a:off x="0" y="0"/>
                    <a:ext cx="7744968" cy="9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7C02"/>
    <w:multiLevelType w:val="multilevel"/>
    <w:tmpl w:val="4984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83537"/>
    <w:multiLevelType w:val="hybridMultilevel"/>
    <w:tmpl w:val="756C5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220333">
    <w:abstractNumId w:val="0"/>
  </w:num>
  <w:num w:numId="2" w16cid:durableId="19982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0C"/>
    <w:rsid w:val="00025376"/>
    <w:rsid w:val="00031D87"/>
    <w:rsid w:val="00034885"/>
    <w:rsid w:val="00060E4A"/>
    <w:rsid w:val="0009524B"/>
    <w:rsid w:val="000A2702"/>
    <w:rsid w:val="000C3717"/>
    <w:rsid w:val="000C416D"/>
    <w:rsid w:val="000C4D94"/>
    <w:rsid w:val="000D36B2"/>
    <w:rsid w:val="0013035E"/>
    <w:rsid w:val="00131FD3"/>
    <w:rsid w:val="00191DE7"/>
    <w:rsid w:val="001A38F4"/>
    <w:rsid w:val="001A473E"/>
    <w:rsid w:val="001A7060"/>
    <w:rsid w:val="001D4169"/>
    <w:rsid w:val="001E5CC2"/>
    <w:rsid w:val="00225221"/>
    <w:rsid w:val="00226AD2"/>
    <w:rsid w:val="00234AF0"/>
    <w:rsid w:val="00294B52"/>
    <w:rsid w:val="002A724F"/>
    <w:rsid w:val="002E7305"/>
    <w:rsid w:val="002F0038"/>
    <w:rsid w:val="00312FF6"/>
    <w:rsid w:val="00356808"/>
    <w:rsid w:val="00392D42"/>
    <w:rsid w:val="003A52B9"/>
    <w:rsid w:val="003B39BA"/>
    <w:rsid w:val="003C318D"/>
    <w:rsid w:val="003E2339"/>
    <w:rsid w:val="003E52C0"/>
    <w:rsid w:val="003E7A36"/>
    <w:rsid w:val="003F3F38"/>
    <w:rsid w:val="003F47C4"/>
    <w:rsid w:val="003F4F3E"/>
    <w:rsid w:val="00403601"/>
    <w:rsid w:val="00432108"/>
    <w:rsid w:val="00453D3B"/>
    <w:rsid w:val="004B54DB"/>
    <w:rsid w:val="004F70EE"/>
    <w:rsid w:val="00501AA0"/>
    <w:rsid w:val="0054218E"/>
    <w:rsid w:val="00563270"/>
    <w:rsid w:val="005C0295"/>
    <w:rsid w:val="005D3FAF"/>
    <w:rsid w:val="005E04F7"/>
    <w:rsid w:val="005E2CF5"/>
    <w:rsid w:val="005F48C0"/>
    <w:rsid w:val="005F5E68"/>
    <w:rsid w:val="006142CE"/>
    <w:rsid w:val="00622A05"/>
    <w:rsid w:val="00652748"/>
    <w:rsid w:val="006615A0"/>
    <w:rsid w:val="00662CD4"/>
    <w:rsid w:val="00683A18"/>
    <w:rsid w:val="006C3545"/>
    <w:rsid w:val="006C6073"/>
    <w:rsid w:val="006E12B6"/>
    <w:rsid w:val="006E662A"/>
    <w:rsid w:val="00707D12"/>
    <w:rsid w:val="007120C5"/>
    <w:rsid w:val="00730B4C"/>
    <w:rsid w:val="00730F90"/>
    <w:rsid w:val="007348BA"/>
    <w:rsid w:val="0074784A"/>
    <w:rsid w:val="00753F2B"/>
    <w:rsid w:val="00766E3F"/>
    <w:rsid w:val="0082486E"/>
    <w:rsid w:val="008270E6"/>
    <w:rsid w:val="00844A7E"/>
    <w:rsid w:val="008477FD"/>
    <w:rsid w:val="00857A01"/>
    <w:rsid w:val="008748FD"/>
    <w:rsid w:val="00890AF5"/>
    <w:rsid w:val="00896797"/>
    <w:rsid w:val="008A11BB"/>
    <w:rsid w:val="008E20A4"/>
    <w:rsid w:val="008F500A"/>
    <w:rsid w:val="00935F0E"/>
    <w:rsid w:val="009419AD"/>
    <w:rsid w:val="009611EC"/>
    <w:rsid w:val="009B6CFC"/>
    <w:rsid w:val="009E1434"/>
    <w:rsid w:val="009E4E0B"/>
    <w:rsid w:val="009F030A"/>
    <w:rsid w:val="009F130E"/>
    <w:rsid w:val="00A00D7E"/>
    <w:rsid w:val="00A170CD"/>
    <w:rsid w:val="00A50121"/>
    <w:rsid w:val="00A5019C"/>
    <w:rsid w:val="00A52611"/>
    <w:rsid w:val="00A645AA"/>
    <w:rsid w:val="00A90703"/>
    <w:rsid w:val="00A90C10"/>
    <w:rsid w:val="00AB4EF3"/>
    <w:rsid w:val="00AC7334"/>
    <w:rsid w:val="00AE3324"/>
    <w:rsid w:val="00AF3139"/>
    <w:rsid w:val="00B13261"/>
    <w:rsid w:val="00B24A80"/>
    <w:rsid w:val="00B33483"/>
    <w:rsid w:val="00B46FC1"/>
    <w:rsid w:val="00B56125"/>
    <w:rsid w:val="00B564A0"/>
    <w:rsid w:val="00B66DDF"/>
    <w:rsid w:val="00BB2E4E"/>
    <w:rsid w:val="00BC250C"/>
    <w:rsid w:val="00BD531A"/>
    <w:rsid w:val="00BD556D"/>
    <w:rsid w:val="00BE04EF"/>
    <w:rsid w:val="00BF3A02"/>
    <w:rsid w:val="00BF7408"/>
    <w:rsid w:val="00C23BF9"/>
    <w:rsid w:val="00C23E1B"/>
    <w:rsid w:val="00C51A2E"/>
    <w:rsid w:val="00C6229D"/>
    <w:rsid w:val="00C66787"/>
    <w:rsid w:val="00C743B2"/>
    <w:rsid w:val="00C8292E"/>
    <w:rsid w:val="00C975BB"/>
    <w:rsid w:val="00CA75D3"/>
    <w:rsid w:val="00CC3280"/>
    <w:rsid w:val="00CE38A1"/>
    <w:rsid w:val="00CE7924"/>
    <w:rsid w:val="00CF4454"/>
    <w:rsid w:val="00D04527"/>
    <w:rsid w:val="00D0548B"/>
    <w:rsid w:val="00D319C8"/>
    <w:rsid w:val="00D50824"/>
    <w:rsid w:val="00D53588"/>
    <w:rsid w:val="00D57B2F"/>
    <w:rsid w:val="00D6544D"/>
    <w:rsid w:val="00D72A79"/>
    <w:rsid w:val="00D77834"/>
    <w:rsid w:val="00DA783B"/>
    <w:rsid w:val="00DB3F04"/>
    <w:rsid w:val="00DD15E2"/>
    <w:rsid w:val="00DF216A"/>
    <w:rsid w:val="00E12221"/>
    <w:rsid w:val="00E53086"/>
    <w:rsid w:val="00E739F4"/>
    <w:rsid w:val="00E757F4"/>
    <w:rsid w:val="00EB5328"/>
    <w:rsid w:val="00EC00E2"/>
    <w:rsid w:val="00ED1EE5"/>
    <w:rsid w:val="00F01D41"/>
    <w:rsid w:val="00F2003F"/>
    <w:rsid w:val="00F47CB3"/>
    <w:rsid w:val="00F5086B"/>
    <w:rsid w:val="00F673E6"/>
    <w:rsid w:val="00F81196"/>
    <w:rsid w:val="00F90345"/>
    <w:rsid w:val="00FA4590"/>
    <w:rsid w:val="00FA499C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758E4C"/>
  <w15:chartTrackingRefBased/>
  <w15:docId w15:val="{2B4438F3-2DDE-41CA-8780-0475998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662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CD4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3E52C0"/>
    <w:rPr>
      <w:rFonts w:ascii="Courier New" w:hAnsi="Courier New"/>
      <w:color w:val="auto"/>
      <w:spacing w:val="0"/>
      <w:sz w:val="20"/>
    </w:rPr>
  </w:style>
  <w:style w:type="paragraph" w:styleId="BalloonText">
    <w:name w:val="Balloon Text"/>
    <w:basedOn w:val="Normal"/>
    <w:link w:val="BalloonTextChar"/>
    <w:rsid w:val="00747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36FD-822D-40CA-8AD5-8A24C5D4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Options In Community Living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jitson</dc:creator>
  <cp:keywords/>
  <cp:lastModifiedBy>Julie Nichols-Younes</cp:lastModifiedBy>
  <cp:revision>2</cp:revision>
  <cp:lastPrinted>2021-04-29T17:49:00Z</cp:lastPrinted>
  <dcterms:created xsi:type="dcterms:W3CDTF">2024-02-02T18:17:00Z</dcterms:created>
  <dcterms:modified xsi:type="dcterms:W3CDTF">2024-02-02T18:17:00Z</dcterms:modified>
</cp:coreProperties>
</file>